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08A3" w14:textId="77777777" w:rsidR="000D51C5" w:rsidRPr="000D51C5" w:rsidRDefault="000D51C5" w:rsidP="000D51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1C5">
        <w:rPr>
          <w:rFonts w:ascii="Times New Roman" w:hAnsi="Times New Roman" w:cs="Times New Roman"/>
          <w:b/>
          <w:bCs/>
          <w:sz w:val="28"/>
          <w:szCs w:val="28"/>
        </w:rPr>
        <w:t>EDITAL Nº 01/2026 – I CONCURSO DE FRASE EM COMEMORAÇÃO AO DIA MUNDIAL DA ÁGUA</w:t>
      </w:r>
    </w:p>
    <w:p w14:paraId="310C277D" w14:textId="77777777" w:rsidR="000D51C5" w:rsidRPr="000D51C5" w:rsidRDefault="000D51C5" w:rsidP="000D51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3AAD2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A Prefeitura Municipal de Antônio João, por meio da Secretaria Municipal de Meio Ambiente e Turismo e da Secretaria Municipal de Educação e Cultura, torna público o presente EDITAL, que estabelece normas e condições para participação no I Concurso de Frase – Dia Mundial da Água, a ser realizado em março de 2026.</w:t>
      </w:r>
    </w:p>
    <w:p w14:paraId="36CD0DE9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62DC" w14:textId="12C2AB56" w:rsidR="000D51C5" w:rsidRPr="0002739E" w:rsidRDefault="000D51C5" w:rsidP="000D51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TEMA:</w:t>
      </w:r>
      <w:r w:rsidRPr="0002739E">
        <w:rPr>
          <w:rFonts w:ascii="Times New Roman" w:hAnsi="Times New Roman" w:cs="Times New Roman"/>
          <w:i/>
          <w:iCs/>
          <w:sz w:val="24"/>
          <w:szCs w:val="24"/>
        </w:rPr>
        <w:t>“VAMOS CUIDAR DE ANTÔNIO JOÃO CUIDANDO DAS ÁGUAS.”</w:t>
      </w:r>
    </w:p>
    <w:p w14:paraId="315D6791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AF0C0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I – DA APRESENTAÇÃO</w:t>
      </w:r>
    </w:p>
    <w:p w14:paraId="26D2F61B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Considerando os desafios ambientais enfrentados pela humanidade, em especial a necessidade urgente de preservação dos recursos naturais, a Prefeitura Municipal de Antônio João institui o presente concurso com o objetivo de promover reflexão no ambiente escolar sobre a importância da água e da conservação das nascentes do município.</w:t>
      </w:r>
    </w:p>
    <w:p w14:paraId="172749C6" w14:textId="46ACA9E6" w:rsidR="000D51C5" w:rsidRPr="0002739E" w:rsidRDefault="000D51C5" w:rsidP="0002739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O concurso visa estimular a consciência ambiental, o pensamento crítico e o compromisso com a preservação dos recursos hídricos, incentivando a criatividade como instrumento de transformação social.</w:t>
      </w:r>
    </w:p>
    <w:p w14:paraId="5945F5A3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II – DO OBJETIVO</w:t>
      </w:r>
    </w:p>
    <w:p w14:paraId="0C30CD63" w14:textId="5FEDF3BE" w:rsidR="000D51C5" w:rsidRPr="0002739E" w:rsidRDefault="000D51C5" w:rsidP="0002739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2739E">
        <w:rPr>
          <w:rFonts w:ascii="Times New Roman" w:hAnsi="Times New Roman" w:cs="Times New Roman"/>
          <w:sz w:val="24"/>
          <w:szCs w:val="24"/>
        </w:rPr>
        <w:t xml:space="preserve"> – O presente concurso tem como objetivo incentivar estudantes das Unidades de Ensino da Rede Pública Municipal de Antônio João a criarem frases alusivas ao Dia Mundial da Água (22 de março), destacando a importância da preservação das fontes de água e da biodiversidade local.</w:t>
      </w:r>
    </w:p>
    <w:p w14:paraId="47440058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III – DOS PARTICIPANTES</w:t>
      </w:r>
    </w:p>
    <w:p w14:paraId="16CDFE59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2739E">
        <w:rPr>
          <w:rFonts w:ascii="Times New Roman" w:hAnsi="Times New Roman" w:cs="Times New Roman"/>
          <w:sz w:val="24"/>
          <w:szCs w:val="24"/>
        </w:rPr>
        <w:t xml:space="preserve"> – Poderão participar do concurso os alunos do Ensino Fundamental I regularmente matriculados na Rede Pública Municipal de Ensino, organizados nas seguintes categorias:</w:t>
      </w:r>
    </w:p>
    <w:p w14:paraId="77A34FA8" w14:textId="47085390" w:rsidR="000D51C5" w:rsidRPr="0002739E" w:rsidRDefault="00533715" w:rsidP="005337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="000D51C5" w:rsidRPr="0002739E">
        <w:rPr>
          <w:rFonts w:ascii="Times New Roman" w:hAnsi="Times New Roman" w:cs="Times New Roman"/>
          <w:sz w:val="24"/>
          <w:szCs w:val="24"/>
        </w:rPr>
        <w:t>Categoria I: alunos dos 1º, 2º e 3º ano.</w:t>
      </w:r>
    </w:p>
    <w:p w14:paraId="10DE35A0" w14:textId="45BC3299" w:rsidR="000D51C5" w:rsidRPr="0002739E" w:rsidRDefault="00533715" w:rsidP="0002739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II -</w:t>
      </w:r>
      <w:r w:rsidRPr="0002739E">
        <w:rPr>
          <w:rFonts w:ascii="Times New Roman" w:hAnsi="Times New Roman" w:cs="Times New Roman"/>
          <w:sz w:val="24"/>
          <w:szCs w:val="24"/>
        </w:rPr>
        <w:t xml:space="preserve"> </w:t>
      </w:r>
      <w:r w:rsidR="000D51C5" w:rsidRPr="0002739E">
        <w:rPr>
          <w:rFonts w:ascii="Times New Roman" w:hAnsi="Times New Roman" w:cs="Times New Roman"/>
          <w:sz w:val="24"/>
          <w:szCs w:val="24"/>
        </w:rPr>
        <w:t>Categoria II: alunos dos 4º e 5º ano.</w:t>
      </w:r>
    </w:p>
    <w:p w14:paraId="37BBE23D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IV – DAS INSCRIÇÕES</w:t>
      </w:r>
    </w:p>
    <w:p w14:paraId="3DE310F5" w14:textId="2163E385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2739E">
        <w:rPr>
          <w:rFonts w:ascii="Times New Roman" w:hAnsi="Times New Roman" w:cs="Times New Roman"/>
          <w:sz w:val="24"/>
          <w:szCs w:val="24"/>
        </w:rPr>
        <w:t>– As inscrições serão realizadas exclusivamente pelo(a) professor(a) da turma, mediante:</w:t>
      </w:r>
    </w:p>
    <w:p w14:paraId="4B0E55D4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I –</w:t>
      </w:r>
      <w:r w:rsidRPr="0002739E">
        <w:rPr>
          <w:rFonts w:ascii="Times New Roman" w:hAnsi="Times New Roman" w:cs="Times New Roman"/>
          <w:sz w:val="24"/>
          <w:szCs w:val="24"/>
        </w:rPr>
        <w:t xml:space="preserve"> orientação aos alunos na elaboração da frase e no preenchimento do Formulário de Inscrição;</w:t>
      </w:r>
    </w:p>
    <w:p w14:paraId="7FFF8326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 –</w:t>
      </w:r>
      <w:r w:rsidRPr="0002739E">
        <w:rPr>
          <w:rFonts w:ascii="Times New Roman" w:hAnsi="Times New Roman" w:cs="Times New Roman"/>
          <w:sz w:val="24"/>
          <w:szCs w:val="24"/>
        </w:rPr>
        <w:t xml:space="preserve"> preenchimento do formulário em caneta azul ou preta, pelo aluno ou com auxílio do professor;</w:t>
      </w:r>
    </w:p>
    <w:p w14:paraId="0857408B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III –</w:t>
      </w:r>
      <w:r w:rsidRPr="0002739E">
        <w:rPr>
          <w:rFonts w:ascii="Times New Roman" w:hAnsi="Times New Roman" w:cs="Times New Roman"/>
          <w:sz w:val="24"/>
          <w:szCs w:val="24"/>
        </w:rPr>
        <w:t xml:space="preserve"> limitação de 1 (uma) frase por aluno;</w:t>
      </w:r>
    </w:p>
    <w:p w14:paraId="1653D22A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02739E">
        <w:rPr>
          <w:rFonts w:ascii="Times New Roman" w:hAnsi="Times New Roman" w:cs="Times New Roman"/>
          <w:sz w:val="24"/>
          <w:szCs w:val="24"/>
        </w:rPr>
        <w:t>– ausência de limite de inscrições por turma.</w:t>
      </w:r>
    </w:p>
    <w:p w14:paraId="21041484" w14:textId="5CE12E5B" w:rsidR="000D51C5" w:rsidRPr="0002739E" w:rsidRDefault="000D51C5" w:rsidP="0002739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02739E">
        <w:rPr>
          <w:rFonts w:ascii="Times New Roman" w:hAnsi="Times New Roman" w:cs="Times New Roman"/>
          <w:sz w:val="24"/>
          <w:szCs w:val="24"/>
        </w:rPr>
        <w:t xml:space="preserve"> – O(a) gestor(a) escolar deverá entregar todas as inscrições, separadas por turma, até o dia 1</w:t>
      </w:r>
      <w:r w:rsidR="00AF6CED" w:rsidRPr="0002739E">
        <w:rPr>
          <w:rFonts w:ascii="Times New Roman" w:hAnsi="Times New Roman" w:cs="Times New Roman"/>
          <w:sz w:val="24"/>
          <w:szCs w:val="24"/>
        </w:rPr>
        <w:t>7</w:t>
      </w:r>
      <w:r w:rsidRPr="0002739E">
        <w:rPr>
          <w:rFonts w:ascii="Times New Roman" w:hAnsi="Times New Roman" w:cs="Times New Roman"/>
          <w:sz w:val="24"/>
          <w:szCs w:val="24"/>
        </w:rPr>
        <w:t xml:space="preserve"> de março de 2026, na Secretaria Municipal de Educação e Cultura.</w:t>
      </w:r>
    </w:p>
    <w:p w14:paraId="78D04709" w14:textId="101C1952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V – DA PRODUÇÃO DA FRASE</w:t>
      </w:r>
    </w:p>
    <w:p w14:paraId="69422A2A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2739E">
        <w:rPr>
          <w:rFonts w:ascii="Times New Roman" w:hAnsi="Times New Roman" w:cs="Times New Roman"/>
          <w:sz w:val="24"/>
          <w:szCs w:val="24"/>
        </w:rPr>
        <w:t xml:space="preserve"> – As frases deverão:</w:t>
      </w:r>
    </w:p>
    <w:p w14:paraId="2A587DE0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I – estar relacionadas ao tema do concurso;</w:t>
      </w:r>
    </w:p>
    <w:p w14:paraId="1FE1D471" w14:textId="11496084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 xml:space="preserve">II – ser </w:t>
      </w:r>
      <w:r w:rsidR="005143D6" w:rsidRPr="0002739E">
        <w:rPr>
          <w:rFonts w:ascii="Times New Roman" w:hAnsi="Times New Roman" w:cs="Times New Roman"/>
          <w:sz w:val="24"/>
          <w:szCs w:val="24"/>
        </w:rPr>
        <w:t>autorais</w:t>
      </w:r>
      <w:r w:rsidRPr="0002739E">
        <w:rPr>
          <w:rFonts w:ascii="Times New Roman" w:hAnsi="Times New Roman" w:cs="Times New Roman"/>
          <w:sz w:val="24"/>
          <w:szCs w:val="24"/>
        </w:rPr>
        <w:t>;</w:t>
      </w:r>
    </w:p>
    <w:p w14:paraId="359FB344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III – não ter sido previamente publicadas ou premiadas;</w:t>
      </w:r>
    </w:p>
    <w:p w14:paraId="4AAD04BB" w14:textId="0801D521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IV – ser entregues ao gestor da escola até 1</w:t>
      </w:r>
      <w:r w:rsidR="005143D6" w:rsidRPr="0002739E">
        <w:rPr>
          <w:rFonts w:ascii="Times New Roman" w:hAnsi="Times New Roman" w:cs="Times New Roman"/>
          <w:sz w:val="24"/>
          <w:szCs w:val="24"/>
        </w:rPr>
        <w:t>3</w:t>
      </w:r>
      <w:r w:rsidRPr="0002739E">
        <w:rPr>
          <w:rFonts w:ascii="Times New Roman" w:hAnsi="Times New Roman" w:cs="Times New Roman"/>
          <w:sz w:val="24"/>
          <w:szCs w:val="24"/>
        </w:rPr>
        <w:t xml:space="preserve"> de março de 2026;</w:t>
      </w:r>
    </w:p>
    <w:p w14:paraId="6A9B4948" w14:textId="730DDB2C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V – não conter duplicidade</w:t>
      </w:r>
      <w:r w:rsidR="005667E6" w:rsidRPr="0002739E">
        <w:rPr>
          <w:rFonts w:ascii="Times New Roman" w:hAnsi="Times New Roman" w:cs="Times New Roman"/>
          <w:sz w:val="24"/>
          <w:szCs w:val="24"/>
        </w:rPr>
        <w:t>;</w:t>
      </w:r>
    </w:p>
    <w:p w14:paraId="1AFE92EA" w14:textId="02ED3EAF" w:rsidR="005667E6" w:rsidRPr="0002739E" w:rsidRDefault="005667E6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VI – ser produzida em idioma oficial brasileiro.</w:t>
      </w:r>
    </w:p>
    <w:p w14:paraId="3E0749DA" w14:textId="14D904D4" w:rsidR="00AF6CED" w:rsidRPr="0002739E" w:rsidRDefault="00AF6CED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§ 1º- </w:t>
      </w:r>
      <w:r w:rsidRPr="0002739E">
        <w:rPr>
          <w:rFonts w:ascii="Times New Roman" w:hAnsi="Times New Roman" w:cs="Times New Roman"/>
          <w:sz w:val="24"/>
          <w:szCs w:val="24"/>
        </w:rPr>
        <w:t xml:space="preserve">A inscrição no presente Concurso deverá ser realizada mediante o preenchimento completo da Ficha de Inscrição constante no </w:t>
      </w:r>
      <w:r w:rsidRPr="0002739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Anexo I</w:t>
      </w:r>
      <w:r w:rsidRPr="0002739E">
        <w:rPr>
          <w:rFonts w:ascii="Times New Roman" w:hAnsi="Times New Roman" w:cs="Times New Roman"/>
          <w:sz w:val="24"/>
          <w:szCs w:val="24"/>
        </w:rPr>
        <w:t xml:space="preserve"> deste Edital.</w:t>
      </w:r>
    </w:p>
    <w:p w14:paraId="649AFB7A" w14:textId="0B51F095" w:rsidR="00AF6CED" w:rsidRPr="0002739E" w:rsidRDefault="00AF6CED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02739E">
        <w:rPr>
          <w:rFonts w:ascii="Times New Roman" w:hAnsi="Times New Roman" w:cs="Times New Roman"/>
          <w:sz w:val="24"/>
          <w:szCs w:val="24"/>
        </w:rPr>
        <w:t>-</w:t>
      </w: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39E">
        <w:rPr>
          <w:rFonts w:ascii="Times New Roman" w:hAnsi="Times New Roman" w:cs="Times New Roman"/>
          <w:sz w:val="24"/>
          <w:szCs w:val="24"/>
        </w:rPr>
        <w:t>A Ficha de Inscrição deverá ser preenchida de forma legível, contendo todas as informações solicitadas, sob pena de indeferimento da inscrição.</w:t>
      </w:r>
    </w:p>
    <w:p w14:paraId="625736B5" w14:textId="4D62A859" w:rsidR="000D51C5" w:rsidRPr="0002739E" w:rsidRDefault="00AF6CED" w:rsidP="0002739E">
      <w:pPr>
        <w:pStyle w:val="NormalWeb"/>
        <w:spacing w:line="360" w:lineRule="auto"/>
        <w:ind w:firstLine="1134"/>
      </w:pPr>
      <w:r w:rsidRPr="0002739E">
        <w:rPr>
          <w:b/>
          <w:bCs/>
        </w:rPr>
        <w:t>§3º</w:t>
      </w:r>
      <w:r w:rsidRPr="0002739E">
        <w:t>-</w:t>
      </w:r>
      <w:r w:rsidRPr="0002739E">
        <w:rPr>
          <w:b/>
          <w:bCs/>
        </w:rPr>
        <w:t xml:space="preserve"> </w:t>
      </w:r>
      <w:r w:rsidRPr="0002739E">
        <w:t>O Anexo I integra o presente Edital para todos os fins, sendo parte obrigatória do processo de inscrição.</w:t>
      </w:r>
    </w:p>
    <w:p w14:paraId="46DA98A4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VI – DOS CRITÉRIOS DE AVALIAÇÃO</w:t>
      </w:r>
    </w:p>
    <w:p w14:paraId="3BBE2ACA" w14:textId="7777777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02739E">
        <w:rPr>
          <w:rFonts w:ascii="Times New Roman" w:hAnsi="Times New Roman" w:cs="Times New Roman"/>
          <w:sz w:val="24"/>
          <w:szCs w:val="24"/>
        </w:rPr>
        <w:t>- As frases serão avaliadas pela Comissão Julgadora segundo os critérios:</w:t>
      </w:r>
    </w:p>
    <w:p w14:paraId="73A295AF" w14:textId="422125AD" w:rsidR="000D51C5" w:rsidRPr="0002739E" w:rsidRDefault="000D51C5" w:rsidP="000D51C5">
      <w:pPr>
        <w:pStyle w:val="PargrafodaLista"/>
        <w:numPr>
          <w:ilvl w:val="0"/>
          <w:numId w:val="9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Coerência com o tema (classificatório)</w:t>
      </w:r>
    </w:p>
    <w:p w14:paraId="3F555468" w14:textId="77777777" w:rsidR="000D51C5" w:rsidRPr="0002739E" w:rsidRDefault="000D51C5" w:rsidP="000D51C5">
      <w:pPr>
        <w:pStyle w:val="PargrafodaLista"/>
        <w:numPr>
          <w:ilvl w:val="0"/>
          <w:numId w:val="9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– Originalidade / Criatividade (0–20)</w:t>
      </w:r>
    </w:p>
    <w:p w14:paraId="4794011B" w14:textId="77777777" w:rsidR="000D51C5" w:rsidRPr="0002739E" w:rsidRDefault="000D51C5" w:rsidP="000D51C5">
      <w:pPr>
        <w:pStyle w:val="PargrafodaLista"/>
        <w:numPr>
          <w:ilvl w:val="0"/>
          <w:numId w:val="9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– Clareza e coesão (0–20)</w:t>
      </w:r>
    </w:p>
    <w:p w14:paraId="13FB5528" w14:textId="77777777" w:rsidR="000D51C5" w:rsidRPr="0002739E" w:rsidRDefault="000D51C5" w:rsidP="000D51C5">
      <w:pPr>
        <w:pStyle w:val="PargrafodaLista"/>
        <w:numPr>
          <w:ilvl w:val="0"/>
          <w:numId w:val="9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– Ortografia, pontuação e gramática (0–20)</w:t>
      </w:r>
    </w:p>
    <w:p w14:paraId="2BFEAC09" w14:textId="77777777" w:rsidR="000D51C5" w:rsidRPr="0002739E" w:rsidRDefault="000D51C5" w:rsidP="000D51C5">
      <w:pPr>
        <w:pStyle w:val="PargrafodaLista"/>
        <w:numPr>
          <w:ilvl w:val="0"/>
          <w:numId w:val="9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– Vocabulário (0–20)</w:t>
      </w:r>
    </w:p>
    <w:p w14:paraId="641A9A34" w14:textId="77777777" w:rsidR="000D51C5" w:rsidRPr="0002739E" w:rsidRDefault="000D51C5" w:rsidP="000D51C5">
      <w:pPr>
        <w:pStyle w:val="PargrafodaLista"/>
        <w:numPr>
          <w:ilvl w:val="0"/>
          <w:numId w:val="9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– Higiene e organização (0–20)</w:t>
      </w:r>
    </w:p>
    <w:p w14:paraId="6B9A9AEC" w14:textId="5384FA66" w:rsidR="000D51C5" w:rsidRPr="0002739E" w:rsidRDefault="006A04B6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§1º-</w:t>
      </w:r>
      <w:r w:rsidRPr="0002739E">
        <w:rPr>
          <w:rFonts w:ascii="Times New Roman" w:hAnsi="Times New Roman" w:cs="Times New Roman"/>
          <w:sz w:val="24"/>
          <w:szCs w:val="24"/>
        </w:rPr>
        <w:t xml:space="preserve"> Os critérios previstos nas alineas acima totalizam o 100 (cem) pontos.</w:t>
      </w:r>
    </w:p>
    <w:p w14:paraId="1D138A2C" w14:textId="152C130A" w:rsidR="006A04B6" w:rsidRPr="0002739E" w:rsidRDefault="006A04B6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§2º- </w:t>
      </w:r>
      <w:r w:rsidRPr="0002739E">
        <w:rPr>
          <w:rFonts w:ascii="Times New Roman" w:hAnsi="Times New Roman" w:cs="Times New Roman"/>
          <w:sz w:val="24"/>
          <w:szCs w:val="24"/>
        </w:rPr>
        <w:t>A avaliação dos trabalhos inscritos no presente concurso será realizada pela Comissão Julgadora com base nos critérios objetivos estabelecidos n</w:t>
      </w:r>
      <w:r w:rsidRPr="0002739E">
        <w:rPr>
          <w:rFonts w:ascii="Times New Roman" w:hAnsi="Times New Roman" w:cs="Times New Roman"/>
          <w:sz w:val="24"/>
          <w:szCs w:val="24"/>
        </w:rPr>
        <w:t xml:space="preserve">este artigo e prevista na </w:t>
      </w:r>
      <w:r w:rsidRPr="0002739E">
        <w:rPr>
          <w:rFonts w:ascii="Times New Roman" w:hAnsi="Times New Roman" w:cs="Times New Roman"/>
          <w:sz w:val="24"/>
          <w:szCs w:val="24"/>
        </w:rPr>
        <w:t xml:space="preserve"> Ficha de Avaliação constante no Anexo II deste Edital, a qual deverá ser obrigatoriamente </w:t>
      </w:r>
      <w:r w:rsidRPr="0002739E">
        <w:rPr>
          <w:rFonts w:ascii="Times New Roman" w:hAnsi="Times New Roman" w:cs="Times New Roman"/>
          <w:sz w:val="24"/>
          <w:szCs w:val="24"/>
        </w:rPr>
        <w:lastRenderedPageBreak/>
        <w:t>utilizada para atribuição das notas.</w:t>
      </w:r>
    </w:p>
    <w:p w14:paraId="3EE299BB" w14:textId="2819277F" w:rsidR="0002739E" w:rsidRPr="0002739E" w:rsidRDefault="00367C08" w:rsidP="0002739E">
      <w:pPr>
        <w:pStyle w:val="NormalWeb"/>
        <w:ind w:firstLine="1134"/>
        <w:jc w:val="both"/>
      </w:pPr>
      <w:r w:rsidRPr="0002739E">
        <w:rPr>
          <w:b/>
          <w:bCs/>
        </w:rPr>
        <w:t>§3º-</w:t>
      </w:r>
      <w:r w:rsidR="0002739E" w:rsidRPr="0002739E">
        <w:rPr>
          <w:b/>
          <w:bCs/>
        </w:rPr>
        <w:t xml:space="preserve"> </w:t>
      </w:r>
      <w:r w:rsidR="0002739E" w:rsidRPr="0002739E">
        <w:t>Em caso de empate na pontuação final entre os candidatos, serão adotados, sucessivamente e na ordem abaixo estabelecida, os seguintes critérios de desempate:</w:t>
      </w:r>
    </w:p>
    <w:p w14:paraId="163070E1" w14:textId="77777777" w:rsidR="0002739E" w:rsidRPr="0002739E" w:rsidRDefault="0002739E" w:rsidP="0002739E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2739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I – </w:t>
      </w:r>
      <w:r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Será classificado o candidato que obtiver a maior nota no critério da alínea b) Originalidade / Criatividade;</w:t>
      </w:r>
    </w:p>
    <w:p w14:paraId="5B672853" w14:textId="77777777" w:rsidR="0002739E" w:rsidRPr="0002739E" w:rsidRDefault="0002739E" w:rsidP="0002739E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2739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II – </w:t>
      </w:r>
      <w:r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Persistindo o empate, será considerado o candidato que obtiver a maior nota no critério da alínea d) Ortografia, pontuação e gramática;</w:t>
      </w:r>
    </w:p>
    <w:p w14:paraId="1F82E806" w14:textId="77777777" w:rsidR="0002739E" w:rsidRPr="0002739E" w:rsidRDefault="0002739E" w:rsidP="0002739E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2739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III –</w:t>
      </w:r>
      <w:r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Permanecendo o empate, será classificado o candidato que estiver matriculado no menor ano escolar, considerando-se, para fins deste Edital, que o desempenho apresentado demonstra desenvolvimento e aprendizado mais avançados em relação à sua etapa de escolaridade;</w:t>
      </w:r>
    </w:p>
    <w:p w14:paraId="7C0BE8EC" w14:textId="77777777" w:rsidR="0002739E" w:rsidRPr="0002739E" w:rsidRDefault="0002739E" w:rsidP="0002739E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2739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IV – </w:t>
      </w:r>
      <w:r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 última hipótese, persistindo ainda o empate, será classificado o candidato de menor idade.</w:t>
      </w:r>
    </w:p>
    <w:p w14:paraId="25364E5D" w14:textId="600C27E0" w:rsidR="000D51C5" w:rsidRPr="0002739E" w:rsidRDefault="0002739E" w:rsidP="0002739E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2739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§4º-</w:t>
      </w:r>
      <w:r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Os critérios de desempate previstos neste artigo serão aplicados de forma sucessiva e eliminatória, somente se passando ao critério seguinte caso o empate não seja solucionado pelo critério anterior.</w:t>
      </w:r>
    </w:p>
    <w:p w14:paraId="2F691EBA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VII – DA ENTREGA DOS TRABALHOS</w:t>
      </w:r>
    </w:p>
    <w:p w14:paraId="38CA8AD0" w14:textId="261DCB47" w:rsidR="000D51C5" w:rsidRPr="0002739E" w:rsidRDefault="000D51C5" w:rsidP="0002739E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02739E">
        <w:rPr>
          <w:rFonts w:ascii="Times New Roman" w:hAnsi="Times New Roman" w:cs="Times New Roman"/>
          <w:sz w:val="24"/>
          <w:szCs w:val="24"/>
        </w:rPr>
        <w:t xml:space="preserve"> – Os trabalhos deverão ser entregues até 1</w:t>
      </w:r>
      <w:r w:rsidR="00533715" w:rsidRPr="0002739E">
        <w:rPr>
          <w:rFonts w:ascii="Times New Roman" w:hAnsi="Times New Roman" w:cs="Times New Roman"/>
          <w:sz w:val="24"/>
          <w:szCs w:val="24"/>
        </w:rPr>
        <w:t>3</w:t>
      </w:r>
      <w:r w:rsidRPr="0002739E">
        <w:rPr>
          <w:rFonts w:ascii="Times New Roman" w:hAnsi="Times New Roman" w:cs="Times New Roman"/>
          <w:sz w:val="24"/>
          <w:szCs w:val="24"/>
        </w:rPr>
        <w:t xml:space="preserve"> de março de 2026. </w:t>
      </w:r>
      <w:r w:rsidR="00533715" w:rsidRPr="0002739E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="00533715" w:rsidRPr="0002739E">
        <w:rPr>
          <w:rFonts w:ascii="Times New Roman" w:hAnsi="Times New Roman" w:cs="Times New Roman"/>
          <w:sz w:val="24"/>
          <w:szCs w:val="24"/>
        </w:rPr>
        <w:t xml:space="preserve"> </w:t>
      </w:r>
      <w:r w:rsidRPr="0002739E">
        <w:rPr>
          <w:rFonts w:ascii="Times New Roman" w:hAnsi="Times New Roman" w:cs="Times New Roman"/>
          <w:sz w:val="24"/>
          <w:szCs w:val="24"/>
        </w:rPr>
        <w:t>Entregas tardias serão desclassificadas.</w:t>
      </w:r>
    </w:p>
    <w:p w14:paraId="4D3C175E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VIII – DA DIVULGAÇÃO DOS RESULTADOS</w:t>
      </w:r>
    </w:p>
    <w:p w14:paraId="1D230325" w14:textId="278EA35C" w:rsidR="000D51C5" w:rsidRPr="0002739E" w:rsidRDefault="000D51C5" w:rsidP="0002739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02739E">
        <w:rPr>
          <w:rFonts w:ascii="Times New Roman" w:hAnsi="Times New Roman" w:cs="Times New Roman"/>
          <w:sz w:val="24"/>
          <w:szCs w:val="24"/>
        </w:rPr>
        <w:t xml:space="preserve"> – O resultado será publicado no</w:t>
      </w:r>
      <w:r w:rsidR="0002739E" w:rsidRPr="0002739E">
        <w:rPr>
          <w:rFonts w:ascii="Times New Roman" w:hAnsi="Times New Roman" w:cs="Times New Roman"/>
          <w:sz w:val="24"/>
          <w:szCs w:val="24"/>
        </w:rPr>
        <w:t xml:space="preserve"> diario oficial e no</w:t>
      </w:r>
      <w:r w:rsidRPr="0002739E">
        <w:rPr>
          <w:rFonts w:ascii="Times New Roman" w:hAnsi="Times New Roman" w:cs="Times New Roman"/>
          <w:sz w:val="24"/>
          <w:szCs w:val="24"/>
        </w:rPr>
        <w:t xml:space="preserve"> site da Prefeitura </w:t>
      </w:r>
      <w:r w:rsidR="00533715" w:rsidRPr="0002739E">
        <w:rPr>
          <w:rFonts w:ascii="Times New Roman" w:hAnsi="Times New Roman" w:cs="Times New Roman"/>
          <w:sz w:val="24"/>
          <w:szCs w:val="24"/>
        </w:rPr>
        <w:t>até o dia</w:t>
      </w:r>
      <w:r w:rsidRPr="0002739E">
        <w:rPr>
          <w:rFonts w:ascii="Times New Roman" w:hAnsi="Times New Roman" w:cs="Times New Roman"/>
          <w:sz w:val="24"/>
          <w:szCs w:val="24"/>
        </w:rPr>
        <w:t xml:space="preserve"> </w:t>
      </w:r>
      <w:r w:rsidR="00533715" w:rsidRPr="0002739E">
        <w:rPr>
          <w:rFonts w:ascii="Times New Roman" w:hAnsi="Times New Roman" w:cs="Times New Roman"/>
          <w:sz w:val="24"/>
          <w:szCs w:val="24"/>
        </w:rPr>
        <w:t>26</w:t>
      </w:r>
      <w:r w:rsidRPr="0002739E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633C6D38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IX – DA PREMIAÇÃO</w:t>
      </w:r>
    </w:p>
    <w:p w14:paraId="2036E1D3" w14:textId="3119100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02739E">
        <w:rPr>
          <w:rFonts w:ascii="Times New Roman" w:hAnsi="Times New Roman" w:cs="Times New Roman"/>
          <w:sz w:val="24"/>
          <w:szCs w:val="24"/>
        </w:rPr>
        <w:t>- Da categoria I:</w:t>
      </w:r>
    </w:p>
    <w:p w14:paraId="74822561" w14:textId="77777777" w:rsidR="000D51C5" w:rsidRPr="0002739E" w:rsidRDefault="000D51C5" w:rsidP="000D51C5">
      <w:pPr>
        <w:pStyle w:val="PargrafodaLista"/>
        <w:numPr>
          <w:ilvl w:val="0"/>
          <w:numId w:val="10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1º – Bicicleta aro 20 + certificado</w:t>
      </w:r>
    </w:p>
    <w:p w14:paraId="3FE0F040" w14:textId="77777777" w:rsidR="000D51C5" w:rsidRPr="0002739E" w:rsidRDefault="000D51C5" w:rsidP="000D51C5">
      <w:pPr>
        <w:pStyle w:val="PargrafodaLista"/>
        <w:numPr>
          <w:ilvl w:val="0"/>
          <w:numId w:val="10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2º – Bicicleta aro 20 + certificado</w:t>
      </w:r>
    </w:p>
    <w:p w14:paraId="336DA463" w14:textId="77777777" w:rsidR="000D51C5" w:rsidRPr="0002739E" w:rsidRDefault="000D51C5" w:rsidP="000D51C5">
      <w:pPr>
        <w:pStyle w:val="PargrafodaLista"/>
        <w:numPr>
          <w:ilvl w:val="0"/>
          <w:numId w:val="10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3º – Bicicleta aro 20 + certificado</w:t>
      </w:r>
    </w:p>
    <w:p w14:paraId="10483B57" w14:textId="1B6D1207" w:rsidR="000D51C5" w:rsidRPr="0002739E" w:rsidRDefault="000D51C5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02739E">
        <w:rPr>
          <w:rFonts w:ascii="Times New Roman" w:hAnsi="Times New Roman" w:cs="Times New Roman"/>
          <w:sz w:val="24"/>
          <w:szCs w:val="24"/>
        </w:rPr>
        <w:t>- Da categoria II:</w:t>
      </w:r>
    </w:p>
    <w:p w14:paraId="3E19361F" w14:textId="77777777" w:rsidR="000D51C5" w:rsidRPr="0002739E" w:rsidRDefault="000D51C5" w:rsidP="000D51C5">
      <w:pPr>
        <w:pStyle w:val="PargrafodaLista"/>
        <w:numPr>
          <w:ilvl w:val="0"/>
          <w:numId w:val="11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1º – Bicicleta aro 24 + certificado</w:t>
      </w:r>
    </w:p>
    <w:p w14:paraId="683E21F8" w14:textId="77777777" w:rsidR="000D51C5" w:rsidRPr="0002739E" w:rsidRDefault="000D51C5" w:rsidP="000D51C5">
      <w:pPr>
        <w:pStyle w:val="PargrafodaLista"/>
        <w:numPr>
          <w:ilvl w:val="0"/>
          <w:numId w:val="11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2º – Bicicleta aro 24 + certificado</w:t>
      </w:r>
    </w:p>
    <w:p w14:paraId="6CEFA8DE" w14:textId="78A8C54C" w:rsidR="00B15B91" w:rsidRPr="0002739E" w:rsidRDefault="000D51C5" w:rsidP="00B15B91">
      <w:pPr>
        <w:pStyle w:val="PargrafodaLista"/>
        <w:numPr>
          <w:ilvl w:val="0"/>
          <w:numId w:val="11"/>
        </w:numPr>
        <w:spacing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3º – Bicicleta aro 24 + certificado</w:t>
      </w:r>
    </w:p>
    <w:p w14:paraId="0D00565C" w14:textId="7E32AB8F" w:rsidR="00B15B91" w:rsidRPr="0002739E" w:rsidRDefault="00B15B91" w:rsidP="00B15B91">
      <w:pPr>
        <w:spacing w:line="36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Art.11- </w:t>
      </w:r>
      <w:r w:rsidRPr="0002739E">
        <w:rPr>
          <w:rFonts w:ascii="Times New Roman" w:hAnsi="Times New Roman" w:cs="Times New Roman"/>
          <w:sz w:val="24"/>
          <w:szCs w:val="24"/>
        </w:rPr>
        <w:t xml:space="preserve">O professor responsável pela inscrição da frase classificada em 1º (primeiro) lugar em cada categoria do presente Concurso será premiado com 01 (um) smartphone, a título de reconhecimento e incentivo à participação e ao estímulo da </w:t>
      </w:r>
      <w:r w:rsidRPr="0002739E">
        <w:rPr>
          <w:rFonts w:ascii="Times New Roman" w:hAnsi="Times New Roman" w:cs="Times New Roman"/>
          <w:sz w:val="24"/>
          <w:szCs w:val="24"/>
        </w:rPr>
        <w:lastRenderedPageBreak/>
        <w:t>produção intelectual dos alunos.</w:t>
      </w:r>
    </w:p>
    <w:p w14:paraId="600BD745" w14:textId="77777777" w:rsidR="00B15B91" w:rsidRPr="0002739E" w:rsidRDefault="00B15B91" w:rsidP="00AF6CED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2739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§ 1º</w:t>
      </w:r>
      <w:r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Para fins deste artigo, considera-se responsável o professor que efetivamente realizou a inscrição da frase vencedora junto à organização do Concurso.</w:t>
      </w:r>
    </w:p>
    <w:p w14:paraId="414E51E6" w14:textId="4B646A09" w:rsidR="00B15B91" w:rsidRPr="0002739E" w:rsidRDefault="00B15B91" w:rsidP="00AF6CED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2739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§ 2º </w:t>
      </w:r>
      <w:r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entrega do prêmio ocorrerá em solenidade oficial em data previamente divulgada pel</w:t>
      </w:r>
      <w:r w:rsidR="00042286"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 </w:t>
      </w:r>
      <w:r w:rsidR="00AF6CED"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</w:t>
      </w:r>
      <w:r w:rsidR="00042286"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ecret</w:t>
      </w:r>
      <w:r w:rsidR="00AF6CED"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arias responsáveis pela organização do concurso.</w:t>
      </w:r>
    </w:p>
    <w:p w14:paraId="0BA37EF4" w14:textId="402A0856" w:rsidR="00AF6CED" w:rsidRPr="0002739E" w:rsidRDefault="00B15B91" w:rsidP="0002739E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2739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§ 3º</w:t>
      </w:r>
      <w:r w:rsidRPr="0002739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 prêmio é pessoal e intransferível, não podendo ser convertido em dinheiro ou substituído por outro bem.</w:t>
      </w:r>
    </w:p>
    <w:p w14:paraId="70EE7A49" w14:textId="77777777" w:rsidR="000D51C5" w:rsidRPr="0002739E" w:rsidRDefault="000D51C5" w:rsidP="000D51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CAPÍTULO X – DA COMISSÃO JULGADORA</w:t>
      </w:r>
    </w:p>
    <w:p w14:paraId="59495AA2" w14:textId="12733B67" w:rsidR="000D51C5" w:rsidRPr="0002739E" w:rsidRDefault="009B6F7C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B15B91" w:rsidRPr="000273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D51C5" w:rsidRPr="0002739E">
        <w:rPr>
          <w:rFonts w:ascii="Times New Roman" w:hAnsi="Times New Roman" w:cs="Times New Roman"/>
          <w:sz w:val="24"/>
          <w:szCs w:val="24"/>
        </w:rPr>
        <w:t>Composta por representantes da Secretaria Municipal de Educação e Cultura, Secretaria Municipal de Meio Ambiente e Turismo e Sanesul S.A.</w:t>
      </w:r>
      <w:r w:rsidRPr="0002739E">
        <w:rPr>
          <w:rFonts w:ascii="Times New Roman" w:hAnsi="Times New Roman" w:cs="Times New Roman"/>
          <w:sz w:val="24"/>
          <w:szCs w:val="24"/>
        </w:rPr>
        <w:tab/>
      </w:r>
    </w:p>
    <w:p w14:paraId="51A8E4FC" w14:textId="37E8B3EE" w:rsidR="009B6F7C" w:rsidRPr="0002739E" w:rsidRDefault="009B6F7C" w:rsidP="000D51C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B15B91" w:rsidRPr="0002739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2739E">
        <w:rPr>
          <w:rFonts w:ascii="Times New Roman" w:hAnsi="Times New Roman" w:cs="Times New Roman"/>
          <w:sz w:val="24"/>
          <w:szCs w:val="24"/>
        </w:rPr>
        <w:t xml:space="preserve">A Comissão Julgadora do presente Concurso será designada por meio de Decreto expedido pelo Chefe do Poder Executivo Municipal, a ser publicado pelo Município até o dia </w:t>
      </w:r>
      <w:r w:rsidRPr="0002739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13 de março</w:t>
      </w:r>
      <w:r w:rsidRPr="0002739E">
        <w:rPr>
          <w:rFonts w:ascii="Times New Roman" w:hAnsi="Times New Roman" w:cs="Times New Roman"/>
          <w:sz w:val="24"/>
          <w:szCs w:val="24"/>
        </w:rPr>
        <w:t xml:space="preserve"> do corrente ano.</w:t>
      </w:r>
    </w:p>
    <w:p w14:paraId="4F6667B2" w14:textId="77777777" w:rsidR="00B15B91" w:rsidRPr="0002739E" w:rsidRDefault="00B15B91" w:rsidP="00B15B9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02739E">
        <w:rPr>
          <w:rFonts w:ascii="Times New Roman" w:hAnsi="Times New Roman" w:cs="Times New Roman"/>
          <w:sz w:val="24"/>
          <w:szCs w:val="24"/>
        </w:rPr>
        <w:t>Compete à Comissão Julgadora a análise, avaliação, julgamento e classificação das propostas/inscrições apresentadas, observados os critérios estabelecidos neste Edital.</w:t>
      </w:r>
    </w:p>
    <w:p w14:paraId="754CEE48" w14:textId="256283C8" w:rsidR="00B15B91" w:rsidRPr="0002739E" w:rsidRDefault="00B15B91" w:rsidP="00B15B9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02739E">
        <w:rPr>
          <w:rFonts w:ascii="Times New Roman" w:hAnsi="Times New Roman" w:cs="Times New Roman"/>
          <w:sz w:val="24"/>
          <w:szCs w:val="24"/>
        </w:rPr>
        <w:t>Os trabalhos da Comissão Julgadora deverão pautar-se pelos princípios da legalidade, impessoalidade, moralidade, publicidade e eficiência, garantindo-se a transparência e a isonomia entre os participantes.</w:t>
      </w:r>
    </w:p>
    <w:p w14:paraId="081DD1F1" w14:textId="7B0BC717" w:rsidR="000D51C5" w:rsidRPr="0002739E" w:rsidRDefault="000D51C5" w:rsidP="000273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B492" w14:textId="2580C511" w:rsidR="000D51C5" w:rsidRPr="0002739E" w:rsidRDefault="000D51C5" w:rsidP="00AF6CED">
      <w:pPr>
        <w:spacing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Antonio João-MS, 2</w:t>
      </w:r>
      <w:r w:rsidR="00297318" w:rsidRPr="0002739E">
        <w:rPr>
          <w:rFonts w:ascii="Times New Roman" w:hAnsi="Times New Roman" w:cs="Times New Roman"/>
          <w:sz w:val="24"/>
          <w:szCs w:val="24"/>
        </w:rPr>
        <w:t>7</w:t>
      </w:r>
      <w:r w:rsidRPr="0002739E">
        <w:rPr>
          <w:rFonts w:ascii="Times New Roman" w:hAnsi="Times New Roman" w:cs="Times New Roman"/>
          <w:sz w:val="24"/>
          <w:szCs w:val="24"/>
        </w:rPr>
        <w:t xml:space="preserve"> de fevereiro de 2026.</w:t>
      </w:r>
    </w:p>
    <w:p w14:paraId="7FA6A134" w14:textId="36834758" w:rsidR="000D51C5" w:rsidRPr="0002739E" w:rsidRDefault="000D51C5" w:rsidP="006838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F7E6D" w14:textId="77777777" w:rsidR="00D372E2" w:rsidRPr="0002739E" w:rsidRDefault="00D372E2" w:rsidP="000273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4F1B9B" w14:textId="20DE152F" w:rsidR="00AF6CED" w:rsidRPr="0002739E" w:rsidRDefault="0068386C" w:rsidP="006838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554D3C2" w14:textId="21FF71BC" w:rsidR="000D51C5" w:rsidRPr="0002739E" w:rsidRDefault="000D51C5" w:rsidP="006838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39E">
        <w:rPr>
          <w:rFonts w:ascii="Times New Roman" w:hAnsi="Times New Roman" w:cs="Times New Roman"/>
          <w:b/>
          <w:bCs/>
          <w:sz w:val="24"/>
          <w:szCs w:val="24"/>
        </w:rPr>
        <w:t>NATHAN</w:t>
      </w:r>
      <w:r w:rsidR="00AF6CED" w:rsidRPr="0002739E">
        <w:rPr>
          <w:rFonts w:ascii="Times New Roman" w:hAnsi="Times New Roman" w:cs="Times New Roman"/>
          <w:b/>
          <w:bCs/>
          <w:sz w:val="24"/>
          <w:szCs w:val="24"/>
        </w:rPr>
        <w:t xml:space="preserve"> PEREIRA RODRIGUES</w:t>
      </w:r>
    </w:p>
    <w:p w14:paraId="5FBAF490" w14:textId="03C0B4D2" w:rsidR="0068386C" w:rsidRPr="0002739E" w:rsidRDefault="0068386C" w:rsidP="006838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39E">
        <w:rPr>
          <w:rFonts w:ascii="Times New Roman" w:hAnsi="Times New Roman" w:cs="Times New Roman"/>
          <w:sz w:val="24"/>
          <w:szCs w:val="24"/>
        </w:rPr>
        <w:t>Secretário Municipal de Meio Ambiente e Turismo</w:t>
      </w:r>
    </w:p>
    <w:p w14:paraId="12E599F5" w14:textId="0D50124A" w:rsidR="0068386C" w:rsidRDefault="0068386C" w:rsidP="006838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A62E5" w14:textId="7C10C600" w:rsidR="0068386C" w:rsidRDefault="0068386C" w:rsidP="006838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997AC" w14:textId="259039B8" w:rsidR="000F571F" w:rsidRDefault="0002739E" w:rsidP="000273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903201C" w14:textId="55B3A2AC" w:rsidR="0002739E" w:rsidRPr="00BB346F" w:rsidRDefault="0002739E" w:rsidP="000273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46F">
        <w:rPr>
          <w:rFonts w:ascii="Times New Roman" w:hAnsi="Times New Roman" w:cs="Times New Roman"/>
          <w:b/>
          <w:bCs/>
          <w:sz w:val="24"/>
          <w:szCs w:val="24"/>
        </w:rPr>
        <w:t>ANA LILA MENDONÇA XAVIER</w:t>
      </w:r>
    </w:p>
    <w:p w14:paraId="0CB10900" w14:textId="7E3CB6AD" w:rsidR="0002739E" w:rsidRDefault="0002739E" w:rsidP="00BB34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46F">
        <w:rPr>
          <w:rFonts w:ascii="Times New Roman" w:hAnsi="Times New Roman" w:cs="Times New Roman"/>
          <w:sz w:val="24"/>
          <w:szCs w:val="24"/>
        </w:rPr>
        <w:t>Secret</w:t>
      </w:r>
      <w:r w:rsidR="00BB346F" w:rsidRPr="00BB346F">
        <w:rPr>
          <w:rFonts w:ascii="Times New Roman" w:hAnsi="Times New Roman" w:cs="Times New Roman"/>
          <w:sz w:val="24"/>
          <w:szCs w:val="24"/>
        </w:rPr>
        <w:t>ária Municipal de Educação e Cultur</w:t>
      </w:r>
      <w:r w:rsidR="00BB346F">
        <w:rPr>
          <w:rFonts w:ascii="Times New Roman" w:hAnsi="Times New Roman" w:cs="Times New Roman"/>
          <w:sz w:val="24"/>
          <w:szCs w:val="24"/>
        </w:rPr>
        <w:t>a</w:t>
      </w:r>
    </w:p>
    <w:p w14:paraId="5DAF114A" w14:textId="77777777" w:rsidR="00BB346F" w:rsidRPr="00BB346F" w:rsidRDefault="00BB346F" w:rsidP="00BB34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B85FD" w14:textId="5301C09D" w:rsidR="0068386C" w:rsidRPr="0068386C" w:rsidRDefault="0068386C" w:rsidP="0068386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86C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ANEXO I</w:t>
      </w:r>
    </w:p>
    <w:p w14:paraId="0B3CE89A" w14:textId="4AADE3A7" w:rsidR="0068386C" w:rsidRPr="0068386C" w:rsidRDefault="0068386C" w:rsidP="006838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86C">
        <w:rPr>
          <w:rFonts w:ascii="Times New Roman" w:hAnsi="Times New Roman" w:cs="Times New Roman"/>
          <w:b/>
          <w:bCs/>
          <w:sz w:val="24"/>
          <w:szCs w:val="24"/>
        </w:rPr>
        <w:t>FICHA DE INSCRIÇÃO</w:t>
      </w:r>
    </w:p>
    <w:p w14:paraId="0C0355DD" w14:textId="16BBAA63" w:rsidR="0068386C" w:rsidRDefault="0068386C" w:rsidP="0068386C">
      <w:pPr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86C">
        <w:rPr>
          <w:rFonts w:ascii="Times New Roman" w:hAnsi="Times New Roman" w:cs="Times New Roman"/>
          <w:b/>
          <w:bCs/>
          <w:sz w:val="24"/>
          <w:szCs w:val="24"/>
        </w:rPr>
        <w:t>I CONCURSO DE FRASE – EM COMEMORAÇÃO AO DIA MUNDIAL DA ÁGUA</w:t>
      </w:r>
    </w:p>
    <w:p w14:paraId="38844393" w14:textId="77777777" w:rsidR="0068386C" w:rsidRDefault="0068386C" w:rsidP="0068386C">
      <w:pPr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6259D" w14:textId="77777777" w:rsidR="0068386C" w:rsidRPr="0068386C" w:rsidRDefault="0068386C" w:rsidP="0068386C">
      <w:pPr>
        <w:rPr>
          <w:b/>
          <w:bCs/>
        </w:rPr>
      </w:pPr>
      <w:r w:rsidRPr="0068386C">
        <w:rPr>
          <w:b/>
          <w:bCs/>
        </w:rPr>
        <w:t>DADOS DO ALUNO</w:t>
      </w:r>
    </w:p>
    <w:p w14:paraId="5CADCF07" w14:textId="77777777" w:rsidR="0068386C" w:rsidRDefault="0068386C" w:rsidP="0068386C">
      <w:r w:rsidRPr="0068386C">
        <w:rPr>
          <w:b/>
          <w:bCs/>
        </w:rPr>
        <w:t>Nome do aluno</w:t>
      </w:r>
      <w:r>
        <w:t>: _______________________________________________</w:t>
      </w:r>
    </w:p>
    <w:p w14:paraId="12EC14F7" w14:textId="48C36E4C" w:rsidR="0068386C" w:rsidRDefault="0068386C" w:rsidP="0068386C">
      <w:r w:rsidRPr="0068386C">
        <w:rPr>
          <w:b/>
          <w:bCs/>
        </w:rPr>
        <w:t>Ano/Turma:</w:t>
      </w:r>
      <w:r>
        <w:t xml:space="preserve"> __________________________________________________</w:t>
      </w:r>
    </w:p>
    <w:p w14:paraId="05ECFDE8" w14:textId="45212D4D" w:rsidR="0068386C" w:rsidRPr="0068386C" w:rsidRDefault="0068386C" w:rsidP="0068386C">
      <w:r w:rsidRPr="0068386C">
        <w:rPr>
          <w:b/>
          <w:bCs/>
        </w:rPr>
        <w:t xml:space="preserve">Escola:  </w:t>
      </w:r>
      <w:r w:rsidRPr="0068386C">
        <w:t>_____________________________________________________</w:t>
      </w:r>
    </w:p>
    <w:p w14:paraId="24D3C714" w14:textId="77777777" w:rsidR="0068386C" w:rsidRPr="0068386C" w:rsidRDefault="0068386C" w:rsidP="0068386C">
      <w:pPr>
        <w:rPr>
          <w:b/>
          <w:bCs/>
        </w:rPr>
      </w:pPr>
    </w:p>
    <w:p w14:paraId="6FD56D44" w14:textId="77777777" w:rsidR="0068386C" w:rsidRPr="0068386C" w:rsidRDefault="0068386C" w:rsidP="0068386C">
      <w:pPr>
        <w:rPr>
          <w:b/>
          <w:bCs/>
        </w:rPr>
      </w:pPr>
    </w:p>
    <w:p w14:paraId="69CDCE8C" w14:textId="77777777" w:rsidR="0068386C" w:rsidRPr="0068386C" w:rsidRDefault="0068386C" w:rsidP="0068386C">
      <w:pPr>
        <w:rPr>
          <w:b/>
          <w:bCs/>
        </w:rPr>
      </w:pPr>
      <w:r w:rsidRPr="0068386C">
        <w:rPr>
          <w:b/>
          <w:bCs/>
        </w:rPr>
        <w:t>DADOS DO PROFESSOR RESPONSÁVEL</w:t>
      </w:r>
    </w:p>
    <w:p w14:paraId="1779D303" w14:textId="77777777" w:rsidR="0068386C" w:rsidRDefault="0068386C" w:rsidP="0068386C">
      <w:r w:rsidRPr="0068386C">
        <w:rPr>
          <w:b/>
          <w:bCs/>
        </w:rPr>
        <w:t>Nome do professor(a)</w:t>
      </w:r>
      <w:r>
        <w:t>: ________________________________________</w:t>
      </w:r>
    </w:p>
    <w:p w14:paraId="37A0E11F" w14:textId="6B891784" w:rsidR="0068386C" w:rsidRDefault="0068386C" w:rsidP="0068386C">
      <w:r w:rsidRPr="0068386C">
        <w:rPr>
          <w:b/>
          <w:bCs/>
        </w:rPr>
        <w:t>Disciplina/Turma</w:t>
      </w:r>
      <w:r>
        <w:t>: ____________________________________________</w:t>
      </w:r>
    </w:p>
    <w:p w14:paraId="05580736" w14:textId="77777777" w:rsidR="0068386C" w:rsidRDefault="0068386C" w:rsidP="0068386C"/>
    <w:p w14:paraId="31E94398" w14:textId="77777777" w:rsidR="0068386C" w:rsidRDefault="0068386C" w:rsidP="0068386C"/>
    <w:p w14:paraId="0AACEE34" w14:textId="273AF38B" w:rsidR="0068386C" w:rsidRPr="0068386C" w:rsidRDefault="0068386C" w:rsidP="0068386C">
      <w:pPr>
        <w:rPr>
          <w:b/>
          <w:bCs/>
        </w:rPr>
      </w:pPr>
      <w:r w:rsidRPr="0068386C">
        <w:rPr>
          <w:b/>
          <w:bCs/>
        </w:rPr>
        <w:t>FRASE INSCRITA:</w:t>
      </w:r>
    </w:p>
    <w:p w14:paraId="243B4C5B" w14:textId="77777777" w:rsidR="0068386C" w:rsidRDefault="0068386C" w:rsidP="0068386C">
      <w:r>
        <w:t>________________________________________________________________</w:t>
      </w:r>
    </w:p>
    <w:p w14:paraId="11ED0C63" w14:textId="77777777" w:rsidR="0068386C" w:rsidRDefault="0068386C" w:rsidP="0068386C">
      <w:r>
        <w:t>________________________________________________________________</w:t>
      </w:r>
    </w:p>
    <w:p w14:paraId="4E00F6D3" w14:textId="77777777" w:rsidR="0068386C" w:rsidRDefault="0068386C" w:rsidP="0068386C">
      <w:r>
        <w:t>________________________________________________________________</w:t>
      </w:r>
    </w:p>
    <w:p w14:paraId="1609D3B9" w14:textId="1D195798" w:rsidR="0068386C" w:rsidRDefault="0068386C" w:rsidP="0068386C"/>
    <w:p w14:paraId="704225CD" w14:textId="77777777" w:rsidR="0068386C" w:rsidRDefault="0068386C" w:rsidP="0068386C"/>
    <w:p w14:paraId="120C163C" w14:textId="0D166B8A" w:rsidR="0068386C" w:rsidRDefault="0068386C" w:rsidP="0068386C">
      <w:pPr>
        <w:rPr>
          <w:b/>
          <w:bCs/>
        </w:rPr>
      </w:pPr>
      <w:r w:rsidRPr="0068386C">
        <w:rPr>
          <w:b/>
          <w:bCs/>
        </w:rPr>
        <w:t>DECLARAÇÃO</w:t>
      </w:r>
    </w:p>
    <w:p w14:paraId="302857C3" w14:textId="77777777" w:rsidR="0068386C" w:rsidRPr="0068386C" w:rsidRDefault="0068386C" w:rsidP="0068386C">
      <w:pPr>
        <w:rPr>
          <w:b/>
          <w:bCs/>
        </w:rPr>
      </w:pPr>
    </w:p>
    <w:p w14:paraId="74BDADD9" w14:textId="77777777" w:rsidR="0068386C" w:rsidRDefault="0068386C" w:rsidP="0068386C">
      <w:r>
        <w:t>Declaro que a frase acima é original e de autoria do aluno inscrito.</w:t>
      </w:r>
    </w:p>
    <w:p w14:paraId="2BC3448F" w14:textId="77777777" w:rsidR="0068386C" w:rsidRDefault="0068386C" w:rsidP="0068386C"/>
    <w:p w14:paraId="7D29FCFC" w14:textId="77777777" w:rsidR="0068386C" w:rsidRDefault="0068386C" w:rsidP="0068386C">
      <w:r>
        <w:t>Assinatura do(a) professor(a): ______________________   Data: ___/___/____</w:t>
      </w:r>
    </w:p>
    <w:p w14:paraId="4EDB43FC" w14:textId="77777777" w:rsidR="0068386C" w:rsidRDefault="0068386C" w:rsidP="0068386C"/>
    <w:p w14:paraId="33F744C6" w14:textId="26BCCFE8" w:rsidR="0068386C" w:rsidRDefault="0068386C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0BBC4" w14:textId="49B028CB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9BE61" w14:textId="24A93F6B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2BDD9" w14:textId="7A69D65D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1B841" w14:textId="5F1662DD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B9C89" w14:textId="1C113553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766E0" w14:textId="77728247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CD500" w14:textId="448460E7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65A28" w14:textId="2E3D7B03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4EAB3" w14:textId="5CCC88E0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BEDE4" w14:textId="37D2089D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13F23" w14:textId="7A38FB03" w:rsidR="00367C08" w:rsidRDefault="00367C08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29F24" w14:textId="3AA02E6D" w:rsidR="00BB346F" w:rsidRDefault="00BB346F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1D94D" w14:textId="77777777" w:rsidR="00BB346F" w:rsidRDefault="00BB346F" w:rsidP="0068386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821DA" w14:textId="25376EC8" w:rsidR="00367C08" w:rsidRDefault="00367C08" w:rsidP="00BB34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CD6C0" w14:textId="77777777" w:rsidR="00367C08" w:rsidRDefault="00367C08" w:rsidP="00367C08">
      <w:pPr>
        <w:spacing w:line="360" w:lineRule="auto"/>
        <w:ind w:left="-567"/>
        <w:jc w:val="center"/>
        <w:rPr>
          <w:b/>
          <w:bCs/>
        </w:rPr>
      </w:pPr>
      <w:r w:rsidRPr="00367C08">
        <w:rPr>
          <w:b/>
          <w:bCs/>
        </w:rPr>
        <w:lastRenderedPageBreak/>
        <w:t xml:space="preserve">ANEXO II </w:t>
      </w:r>
    </w:p>
    <w:p w14:paraId="5AA1A62D" w14:textId="153C54EE" w:rsidR="00367C08" w:rsidRDefault="00367C08" w:rsidP="00367C08">
      <w:pPr>
        <w:spacing w:line="360" w:lineRule="auto"/>
        <w:ind w:left="-567"/>
        <w:jc w:val="center"/>
        <w:rPr>
          <w:b/>
          <w:bCs/>
        </w:rPr>
      </w:pPr>
      <w:r w:rsidRPr="00367C08">
        <w:rPr>
          <w:b/>
          <w:bCs/>
        </w:rPr>
        <w:t>FICHA DE AVALIAÇÃO</w:t>
      </w:r>
    </w:p>
    <w:p w14:paraId="0CB8DCF0" w14:textId="77777777" w:rsidR="00367C08" w:rsidRDefault="00367C08" w:rsidP="00367C08">
      <w:pPr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86C">
        <w:rPr>
          <w:rFonts w:ascii="Times New Roman" w:hAnsi="Times New Roman" w:cs="Times New Roman"/>
          <w:b/>
          <w:bCs/>
          <w:sz w:val="24"/>
          <w:szCs w:val="24"/>
        </w:rPr>
        <w:t>I CONCURSO DE FRASE – EM COMEMORAÇÃO AO DIA MUNDIAL DA ÁGUA</w:t>
      </w:r>
    </w:p>
    <w:p w14:paraId="4692E71B" w14:textId="2B00ACC5" w:rsidR="00367C08" w:rsidRDefault="00367C08" w:rsidP="00367C08">
      <w:pPr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1EF4F" w14:textId="0C896AC5" w:rsidR="00367C08" w:rsidRPr="00367C08" w:rsidRDefault="00367C08" w:rsidP="00367C0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CATEGORIA: ____________________________________________</w:t>
      </w:r>
      <w:r w:rsidR="007E76C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_</w:t>
      </w:r>
      <w:r w:rsidRPr="00367C0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NOME DO CANDIDATO: ____________________________________</w:t>
      </w:r>
      <w:r w:rsidRPr="00367C0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="007E76C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TURMA</w:t>
      </w: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: _______________________________________</w:t>
      </w:r>
      <w:r w:rsidR="007E76C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____________ PROFESSOR(A):____________________________________________                   ESCOLA:___________________________________________________</w:t>
      </w:r>
      <w:r w:rsidRPr="00367C0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AVALIADOR(A): _________________________________________</w:t>
      </w:r>
      <w:r w:rsidR="007E76C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_</w:t>
      </w: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_</w:t>
      </w:r>
      <w:r w:rsidRPr="00367C0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DATA:</w:t>
      </w:r>
      <w:r w:rsidR="007E76C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____</w:t>
      </w: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/</w:t>
      </w:r>
      <w:r w:rsidR="007E76C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_____</w:t>
      </w: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0"/>
        <w:gridCol w:w="2054"/>
        <w:gridCol w:w="1642"/>
      </w:tblGrid>
      <w:tr w:rsidR="00367C08" w:rsidRPr="00367C08" w14:paraId="29A740CC" w14:textId="77777777" w:rsidTr="00367C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665589" w14:textId="77777777" w:rsidR="00367C08" w:rsidRPr="00367C08" w:rsidRDefault="00367C08" w:rsidP="00367C0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14:paraId="29EC2636" w14:textId="77777777" w:rsidR="00367C08" w:rsidRPr="00367C08" w:rsidRDefault="00367C08" w:rsidP="00367C0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Pontuação Máxima</w:t>
            </w:r>
          </w:p>
        </w:tc>
        <w:tc>
          <w:tcPr>
            <w:tcW w:w="0" w:type="auto"/>
            <w:vAlign w:val="center"/>
            <w:hideMark/>
          </w:tcPr>
          <w:p w14:paraId="6382BD5B" w14:textId="77777777" w:rsidR="00367C08" w:rsidRPr="00367C08" w:rsidRDefault="00367C08" w:rsidP="00367C0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Nota Atribuída</w:t>
            </w:r>
          </w:p>
        </w:tc>
      </w:tr>
      <w:tr w:rsidR="00367C08" w:rsidRPr="00367C08" w14:paraId="6D57CEF0" w14:textId="77777777" w:rsidTr="00367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DABCD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a) Coerência com o tema (classificatório)</w:t>
            </w:r>
          </w:p>
        </w:tc>
        <w:tc>
          <w:tcPr>
            <w:tcW w:w="0" w:type="auto"/>
            <w:vAlign w:val="center"/>
            <w:hideMark/>
          </w:tcPr>
          <w:p w14:paraId="5A649B35" w14:textId="1E5CA44A" w:rsidR="00367C08" w:rsidRPr="00367C08" w:rsidRDefault="007E76CF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)                </w:t>
            </w:r>
          </w:p>
        </w:tc>
        <w:tc>
          <w:tcPr>
            <w:tcW w:w="0" w:type="auto"/>
            <w:vAlign w:val="center"/>
            <w:hideMark/>
          </w:tcPr>
          <w:p w14:paraId="60A321E2" w14:textId="5A218FD9" w:rsidR="00367C08" w:rsidRPr="00367C08" w:rsidRDefault="007E76CF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Não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)</w:t>
            </w:r>
          </w:p>
        </w:tc>
      </w:tr>
      <w:tr w:rsidR="00367C08" w:rsidRPr="00367C08" w14:paraId="47A65562" w14:textId="77777777" w:rsidTr="00367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AC658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b) Originalidade / Criatividade</w:t>
            </w:r>
          </w:p>
        </w:tc>
        <w:tc>
          <w:tcPr>
            <w:tcW w:w="0" w:type="auto"/>
            <w:vAlign w:val="center"/>
            <w:hideMark/>
          </w:tcPr>
          <w:p w14:paraId="1E88133C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0 – 20</w:t>
            </w:r>
          </w:p>
        </w:tc>
        <w:tc>
          <w:tcPr>
            <w:tcW w:w="0" w:type="auto"/>
            <w:vAlign w:val="center"/>
            <w:hideMark/>
          </w:tcPr>
          <w:p w14:paraId="6556A289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______</w:t>
            </w:r>
          </w:p>
        </w:tc>
      </w:tr>
      <w:tr w:rsidR="00367C08" w:rsidRPr="00367C08" w14:paraId="4AA823FE" w14:textId="77777777" w:rsidTr="00367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674DB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c) Clareza e coesão</w:t>
            </w:r>
          </w:p>
        </w:tc>
        <w:tc>
          <w:tcPr>
            <w:tcW w:w="0" w:type="auto"/>
            <w:vAlign w:val="center"/>
            <w:hideMark/>
          </w:tcPr>
          <w:p w14:paraId="055DD0C0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0 – 20</w:t>
            </w:r>
          </w:p>
        </w:tc>
        <w:tc>
          <w:tcPr>
            <w:tcW w:w="0" w:type="auto"/>
            <w:vAlign w:val="center"/>
            <w:hideMark/>
          </w:tcPr>
          <w:p w14:paraId="7B1E0B65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______</w:t>
            </w:r>
          </w:p>
        </w:tc>
      </w:tr>
      <w:tr w:rsidR="00367C08" w:rsidRPr="00367C08" w14:paraId="1D3EFC31" w14:textId="77777777" w:rsidTr="00367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99C52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d) Ortografia, pontuação e gramática</w:t>
            </w:r>
          </w:p>
        </w:tc>
        <w:tc>
          <w:tcPr>
            <w:tcW w:w="0" w:type="auto"/>
            <w:vAlign w:val="center"/>
            <w:hideMark/>
          </w:tcPr>
          <w:p w14:paraId="676EAF7B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0 – 20</w:t>
            </w:r>
          </w:p>
        </w:tc>
        <w:tc>
          <w:tcPr>
            <w:tcW w:w="0" w:type="auto"/>
            <w:vAlign w:val="center"/>
            <w:hideMark/>
          </w:tcPr>
          <w:p w14:paraId="1C4EFCA5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______</w:t>
            </w:r>
          </w:p>
        </w:tc>
      </w:tr>
      <w:tr w:rsidR="00367C08" w:rsidRPr="00367C08" w14:paraId="37371CB5" w14:textId="77777777" w:rsidTr="00367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DAAC3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e) Vocabulário</w:t>
            </w:r>
          </w:p>
        </w:tc>
        <w:tc>
          <w:tcPr>
            <w:tcW w:w="0" w:type="auto"/>
            <w:vAlign w:val="center"/>
            <w:hideMark/>
          </w:tcPr>
          <w:p w14:paraId="686CAED7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0 – 20</w:t>
            </w:r>
          </w:p>
        </w:tc>
        <w:tc>
          <w:tcPr>
            <w:tcW w:w="0" w:type="auto"/>
            <w:vAlign w:val="center"/>
            <w:hideMark/>
          </w:tcPr>
          <w:p w14:paraId="2C7C4A32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______</w:t>
            </w:r>
          </w:p>
        </w:tc>
      </w:tr>
      <w:tr w:rsidR="00367C08" w:rsidRPr="00367C08" w14:paraId="25B81F3D" w14:textId="77777777" w:rsidTr="00367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51C9A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f) Higiene e organização</w:t>
            </w:r>
          </w:p>
        </w:tc>
        <w:tc>
          <w:tcPr>
            <w:tcW w:w="0" w:type="auto"/>
            <w:vAlign w:val="center"/>
            <w:hideMark/>
          </w:tcPr>
          <w:p w14:paraId="54371969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0 – 20</w:t>
            </w:r>
          </w:p>
        </w:tc>
        <w:tc>
          <w:tcPr>
            <w:tcW w:w="0" w:type="auto"/>
            <w:vAlign w:val="center"/>
            <w:hideMark/>
          </w:tcPr>
          <w:p w14:paraId="60D6A656" w14:textId="77777777" w:rsidR="00367C08" w:rsidRPr="00367C08" w:rsidRDefault="00367C08" w:rsidP="00367C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67C0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______</w:t>
            </w:r>
          </w:p>
        </w:tc>
      </w:tr>
    </w:tbl>
    <w:p w14:paraId="23933384" w14:textId="77777777" w:rsidR="00367C08" w:rsidRPr="00367C08" w:rsidRDefault="00367C08" w:rsidP="00367C0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Observações do Avaliador:</w:t>
      </w:r>
    </w:p>
    <w:p w14:paraId="612C05F3" w14:textId="77777777" w:rsidR="00367C08" w:rsidRPr="00367C08" w:rsidRDefault="00367C08" w:rsidP="00367C0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67C0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 w14:anchorId="47CEA250">
          <v:rect id="_x0000_i1025" style="width:0;height:1.5pt" o:hralign="center" o:hrstd="t" o:hr="t" fillcolor="#a0a0a0" stroked="f"/>
        </w:pict>
      </w:r>
    </w:p>
    <w:p w14:paraId="70ED218D" w14:textId="77777777" w:rsidR="00367C08" w:rsidRPr="00367C08" w:rsidRDefault="00367C08" w:rsidP="00367C0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67C0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 w14:anchorId="5D35AA02">
          <v:rect id="_x0000_i1026" style="width:0;height:1.5pt" o:hralign="center" o:hrstd="t" o:hr="t" fillcolor="#a0a0a0" stroked="f"/>
        </w:pict>
      </w:r>
    </w:p>
    <w:p w14:paraId="542D1C1A" w14:textId="77777777" w:rsidR="00367C08" w:rsidRPr="00367C08" w:rsidRDefault="00367C08" w:rsidP="00367C0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67C0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 w14:anchorId="6EC7EB7C">
          <v:rect id="_x0000_i1027" style="width:0;height:1.5pt" o:hralign="center" o:hrstd="t" o:hr="t" fillcolor="#a0a0a0" stroked="f"/>
        </w:pict>
      </w:r>
    </w:p>
    <w:p w14:paraId="619BF147" w14:textId="77777777" w:rsidR="00367C08" w:rsidRPr="00367C08" w:rsidRDefault="00367C08" w:rsidP="00367C0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TOTAL DE PONTOS: __________ / 100</w:t>
      </w:r>
    </w:p>
    <w:p w14:paraId="368416D9" w14:textId="77777777" w:rsidR="00367C08" w:rsidRPr="00367C08" w:rsidRDefault="00367C08" w:rsidP="00367C0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67C0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Assinatura do(a) Avaliador(a): _______________________________________</w:t>
      </w:r>
    </w:p>
    <w:p w14:paraId="53F0C347" w14:textId="77777777" w:rsidR="00367C08" w:rsidRPr="00367C08" w:rsidRDefault="00367C08" w:rsidP="00367C08">
      <w:pPr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67C08" w:rsidRPr="00367C08">
      <w:headerReference w:type="default" r:id="rId7"/>
      <w:footerReference w:type="default" r:id="rId8"/>
      <w:pgSz w:w="11910" w:h="16840"/>
      <w:pgMar w:top="2340" w:right="1559" w:bottom="280" w:left="1559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F72A" w14:textId="77777777" w:rsidR="00A5479E" w:rsidRDefault="00A5479E">
      <w:r>
        <w:separator/>
      </w:r>
    </w:p>
  </w:endnote>
  <w:endnote w:type="continuationSeparator" w:id="0">
    <w:p w14:paraId="581CD2D3" w14:textId="77777777" w:rsidR="00A5479E" w:rsidRDefault="00A5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336306"/>
      <w:docPartObj>
        <w:docPartGallery w:val="Page Numbers (Bottom of Page)"/>
        <w:docPartUnique/>
      </w:docPartObj>
    </w:sdtPr>
    <w:sdtEndPr/>
    <w:sdtContent>
      <w:p w14:paraId="78EE1E8A" w14:textId="15E9A8B7" w:rsidR="00262BE9" w:rsidRDefault="00262B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618D407" w14:textId="77777777" w:rsidR="00262BE9" w:rsidRDefault="00262B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8BF1" w14:textId="77777777" w:rsidR="00A5479E" w:rsidRDefault="00A5479E">
      <w:r>
        <w:separator/>
      </w:r>
    </w:p>
  </w:footnote>
  <w:footnote w:type="continuationSeparator" w:id="0">
    <w:p w14:paraId="0A3F4EB8" w14:textId="77777777" w:rsidR="00A5479E" w:rsidRDefault="00A5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1763" w14:textId="62C7349A" w:rsidR="00BC0FC7" w:rsidRDefault="000F571F">
    <w:pPr>
      <w:pStyle w:val="Corpodetexto"/>
      <w:spacing w:line="14" w:lineRule="auto"/>
      <w:rPr>
        <w:sz w:val="20"/>
      </w:rPr>
    </w:pPr>
    <w:r w:rsidRPr="003D530C">
      <w:rPr>
        <w:rFonts w:ascii="Times New Roman" w:eastAsia="Times New Roman" w:hAnsi="Times New Roman" w:cs="Times New Roman"/>
        <w:noProof/>
      </w:rPr>
      <w:drawing>
        <wp:inline distT="0" distB="0" distL="0" distR="0" wp14:anchorId="0F39F348" wp14:editId="23DAC3CF">
          <wp:extent cx="5582920" cy="82853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920" cy="828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A36"/>
    <w:multiLevelType w:val="hybridMultilevel"/>
    <w:tmpl w:val="81C61B2E"/>
    <w:lvl w:ilvl="0" w:tplc="510A6C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BF2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3F3AB9"/>
    <w:multiLevelType w:val="hybridMultilevel"/>
    <w:tmpl w:val="F664016C"/>
    <w:lvl w:ilvl="0" w:tplc="04660AB0">
      <w:start w:val="9"/>
      <w:numFmt w:val="decimal"/>
      <w:lvlText w:val="%1"/>
      <w:lvlJc w:val="left"/>
      <w:pPr>
        <w:ind w:left="411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B8EDE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B6DDF2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3" w:tplc="2E48C4F4">
      <w:numFmt w:val="bullet"/>
      <w:lvlText w:val="•"/>
      <w:lvlJc w:val="left"/>
      <w:pPr>
        <w:ind w:left="2621" w:hanging="360"/>
      </w:pPr>
      <w:rPr>
        <w:rFonts w:hint="default"/>
        <w:lang w:val="pt-PT" w:eastAsia="en-US" w:bidi="ar-SA"/>
      </w:rPr>
    </w:lvl>
    <w:lvl w:ilvl="4" w:tplc="6D360886">
      <w:numFmt w:val="bullet"/>
      <w:lvlText w:val="•"/>
      <w:lvlJc w:val="left"/>
      <w:pPr>
        <w:ind w:left="3502" w:hanging="360"/>
      </w:pPr>
      <w:rPr>
        <w:rFonts w:hint="default"/>
        <w:lang w:val="pt-PT" w:eastAsia="en-US" w:bidi="ar-SA"/>
      </w:rPr>
    </w:lvl>
    <w:lvl w:ilvl="5" w:tplc="41AA7E70">
      <w:numFmt w:val="bullet"/>
      <w:lvlText w:val="•"/>
      <w:lvlJc w:val="left"/>
      <w:pPr>
        <w:ind w:left="4383" w:hanging="360"/>
      </w:pPr>
      <w:rPr>
        <w:rFonts w:hint="default"/>
        <w:lang w:val="pt-PT" w:eastAsia="en-US" w:bidi="ar-SA"/>
      </w:rPr>
    </w:lvl>
    <w:lvl w:ilvl="6" w:tplc="061CBAE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7" w:tplc="9C0867AC">
      <w:numFmt w:val="bullet"/>
      <w:lvlText w:val="•"/>
      <w:lvlJc w:val="left"/>
      <w:pPr>
        <w:ind w:left="6145" w:hanging="360"/>
      </w:pPr>
      <w:rPr>
        <w:rFonts w:hint="default"/>
        <w:lang w:val="pt-PT" w:eastAsia="en-US" w:bidi="ar-SA"/>
      </w:rPr>
    </w:lvl>
    <w:lvl w:ilvl="8" w:tplc="B18A6FF8">
      <w:numFmt w:val="bullet"/>
      <w:lvlText w:val="•"/>
      <w:lvlJc w:val="left"/>
      <w:pPr>
        <w:ind w:left="702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3BC6B1E"/>
    <w:multiLevelType w:val="hybridMultilevel"/>
    <w:tmpl w:val="E766B262"/>
    <w:lvl w:ilvl="0" w:tplc="0AFA6CB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77226"/>
    <w:multiLevelType w:val="multilevel"/>
    <w:tmpl w:val="F984D2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0D32ED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5080F0B"/>
    <w:multiLevelType w:val="hybridMultilevel"/>
    <w:tmpl w:val="8D489A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5975"/>
    <w:multiLevelType w:val="hybridMultilevel"/>
    <w:tmpl w:val="612073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961B5"/>
    <w:multiLevelType w:val="hybridMultilevel"/>
    <w:tmpl w:val="3DE60466"/>
    <w:lvl w:ilvl="0" w:tplc="18221CF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7805"/>
    <w:multiLevelType w:val="hybridMultilevel"/>
    <w:tmpl w:val="5A3044F6"/>
    <w:lvl w:ilvl="0" w:tplc="105CED86">
      <w:start w:val="1"/>
      <w:numFmt w:val="decimal"/>
      <w:lvlText w:val="%1"/>
      <w:lvlJc w:val="left"/>
      <w:pPr>
        <w:ind w:left="344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E444D2">
      <w:numFmt w:val="bullet"/>
      <w:lvlText w:val=""/>
      <w:lvlJc w:val="left"/>
      <w:pPr>
        <w:ind w:left="855" w:hanging="356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8062AE0C">
      <w:start w:val="1"/>
      <w:numFmt w:val="lowerLetter"/>
      <w:lvlText w:val="%3)"/>
      <w:lvlJc w:val="left"/>
      <w:pPr>
        <w:ind w:left="1220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 w:tplc="A30A694A">
      <w:numFmt w:val="bullet"/>
      <w:lvlText w:val="•"/>
      <w:lvlJc w:val="left"/>
      <w:pPr>
        <w:ind w:left="2166" w:hanging="358"/>
      </w:pPr>
      <w:rPr>
        <w:rFonts w:hint="default"/>
        <w:lang w:val="pt-PT" w:eastAsia="en-US" w:bidi="ar-SA"/>
      </w:rPr>
    </w:lvl>
    <w:lvl w:ilvl="4" w:tplc="C136C3E0">
      <w:numFmt w:val="bullet"/>
      <w:lvlText w:val="•"/>
      <w:lvlJc w:val="left"/>
      <w:pPr>
        <w:ind w:left="3112" w:hanging="358"/>
      </w:pPr>
      <w:rPr>
        <w:rFonts w:hint="default"/>
        <w:lang w:val="pt-PT" w:eastAsia="en-US" w:bidi="ar-SA"/>
      </w:rPr>
    </w:lvl>
    <w:lvl w:ilvl="5" w:tplc="0156BFA2">
      <w:numFmt w:val="bullet"/>
      <w:lvlText w:val="•"/>
      <w:lvlJc w:val="left"/>
      <w:pPr>
        <w:ind w:left="4058" w:hanging="358"/>
      </w:pPr>
      <w:rPr>
        <w:rFonts w:hint="default"/>
        <w:lang w:val="pt-PT" w:eastAsia="en-US" w:bidi="ar-SA"/>
      </w:rPr>
    </w:lvl>
    <w:lvl w:ilvl="6" w:tplc="2A52FBA4">
      <w:numFmt w:val="bullet"/>
      <w:lvlText w:val="•"/>
      <w:lvlJc w:val="left"/>
      <w:pPr>
        <w:ind w:left="5004" w:hanging="358"/>
      </w:pPr>
      <w:rPr>
        <w:rFonts w:hint="default"/>
        <w:lang w:val="pt-PT" w:eastAsia="en-US" w:bidi="ar-SA"/>
      </w:rPr>
    </w:lvl>
    <w:lvl w:ilvl="7" w:tplc="4DC29926">
      <w:numFmt w:val="bullet"/>
      <w:lvlText w:val="•"/>
      <w:lvlJc w:val="left"/>
      <w:pPr>
        <w:ind w:left="5950" w:hanging="358"/>
      </w:pPr>
      <w:rPr>
        <w:rFonts w:hint="default"/>
        <w:lang w:val="pt-PT" w:eastAsia="en-US" w:bidi="ar-SA"/>
      </w:rPr>
    </w:lvl>
    <w:lvl w:ilvl="8" w:tplc="D7626BCC">
      <w:numFmt w:val="bullet"/>
      <w:lvlText w:val="•"/>
      <w:lvlJc w:val="left"/>
      <w:pPr>
        <w:ind w:left="6896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7B971009"/>
    <w:multiLevelType w:val="hybridMultilevel"/>
    <w:tmpl w:val="77161C02"/>
    <w:lvl w:ilvl="0" w:tplc="E6500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7"/>
    <w:rsid w:val="0002739E"/>
    <w:rsid w:val="00042286"/>
    <w:rsid w:val="000514AE"/>
    <w:rsid w:val="000D51C5"/>
    <w:rsid w:val="000F571F"/>
    <w:rsid w:val="00262BE9"/>
    <w:rsid w:val="00297318"/>
    <w:rsid w:val="003325AC"/>
    <w:rsid w:val="00367C08"/>
    <w:rsid w:val="003C77D1"/>
    <w:rsid w:val="005143D6"/>
    <w:rsid w:val="00533715"/>
    <w:rsid w:val="005667E6"/>
    <w:rsid w:val="005C3019"/>
    <w:rsid w:val="0068386C"/>
    <w:rsid w:val="006A04B6"/>
    <w:rsid w:val="00716209"/>
    <w:rsid w:val="007E3406"/>
    <w:rsid w:val="007E76CF"/>
    <w:rsid w:val="0084181E"/>
    <w:rsid w:val="008B3ADE"/>
    <w:rsid w:val="00942833"/>
    <w:rsid w:val="009B6F7C"/>
    <w:rsid w:val="009E2B74"/>
    <w:rsid w:val="00A5479E"/>
    <w:rsid w:val="00AF6CED"/>
    <w:rsid w:val="00B15B91"/>
    <w:rsid w:val="00BB346F"/>
    <w:rsid w:val="00BC0FC7"/>
    <w:rsid w:val="00C96BFF"/>
    <w:rsid w:val="00D372E2"/>
    <w:rsid w:val="00DB6F89"/>
    <w:rsid w:val="00E15B1A"/>
    <w:rsid w:val="00E76C1F"/>
    <w:rsid w:val="00ED0CDB"/>
    <w:rsid w:val="00F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9B602"/>
  <w15:docId w15:val="{61FD682F-3CA0-4AD6-BDED-4BBA8D3A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58"/>
      <w:ind w:right="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44" w:hanging="20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26"/>
    </w:pPr>
  </w:style>
  <w:style w:type="paragraph" w:styleId="Cabealho">
    <w:name w:val="header"/>
    <w:basedOn w:val="Normal"/>
    <w:link w:val="CabealhoChar"/>
    <w:uiPriority w:val="99"/>
    <w:unhideWhenUsed/>
    <w:rsid w:val="000514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4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4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4A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0514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514AE"/>
    <w:rPr>
      <w:b/>
      <w:bCs/>
    </w:rPr>
  </w:style>
  <w:style w:type="character" w:styleId="Hyperlink">
    <w:name w:val="Hyperlink"/>
    <w:basedOn w:val="Fontepargpadro"/>
    <w:uiPriority w:val="99"/>
    <w:unhideWhenUsed/>
    <w:rsid w:val="00FA00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0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3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1366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Josiana Gallina</dc:creator>
  <cp:lastModifiedBy>User</cp:lastModifiedBy>
  <cp:revision>8</cp:revision>
  <cp:lastPrinted>2026-02-27T12:09:00Z</cp:lastPrinted>
  <dcterms:created xsi:type="dcterms:W3CDTF">2026-02-26T15:06:00Z</dcterms:created>
  <dcterms:modified xsi:type="dcterms:W3CDTF">2026-02-27T14:35:00Z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2010</vt:lpwstr>
  </property>
</Properties>
</file>